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01F7B" w14:textId="1CF75A4F" w:rsidR="003A778D" w:rsidRPr="00AF0024" w:rsidRDefault="003A778D" w:rsidP="003A778D">
      <w:pPr>
        <w:rPr>
          <w:b/>
          <w:sz w:val="36"/>
          <w:szCs w:val="36"/>
        </w:rPr>
      </w:pPr>
      <w:r w:rsidRPr="00AF0024">
        <w:rPr>
          <w:b/>
          <w:sz w:val="36"/>
          <w:szCs w:val="36"/>
        </w:rPr>
        <w:t xml:space="preserve">Molecular Graphics using </w:t>
      </w:r>
      <w:proofErr w:type="spellStart"/>
      <w:r>
        <w:rPr>
          <w:b/>
          <w:sz w:val="36"/>
          <w:szCs w:val="36"/>
        </w:rPr>
        <w:t>PyMOL</w:t>
      </w:r>
      <w:proofErr w:type="spellEnd"/>
      <w:r w:rsidR="00BF1232">
        <w:rPr>
          <w:b/>
          <w:sz w:val="36"/>
          <w:szCs w:val="36"/>
        </w:rPr>
        <w:t xml:space="preserve"> – Tutorial Quiz</w:t>
      </w:r>
    </w:p>
    <w:p w14:paraId="51548095" w14:textId="79890744" w:rsidR="003A778D" w:rsidRPr="00AF0024" w:rsidRDefault="003A778D" w:rsidP="003A778D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WSBS </w:t>
      </w:r>
      <w:proofErr w:type="spellStart"/>
      <w:r>
        <w:rPr>
          <w:sz w:val="28"/>
          <w:szCs w:val="28"/>
        </w:rPr>
        <w:t>PyMOL</w:t>
      </w:r>
      <w:proofErr w:type="spellEnd"/>
      <w:r>
        <w:rPr>
          <w:sz w:val="28"/>
          <w:szCs w:val="28"/>
        </w:rPr>
        <w:t xml:space="preserve"> Tutorial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F0024">
        <w:rPr>
          <w:sz w:val="28"/>
          <w:szCs w:val="28"/>
        </w:rPr>
        <w:t>Jonathan Ipsaro</w:t>
      </w:r>
      <w:r w:rsidR="0008296E">
        <w:rPr>
          <w:sz w:val="28"/>
          <w:szCs w:val="28"/>
        </w:rPr>
        <w:tab/>
      </w:r>
      <w:r w:rsidR="0008296E">
        <w:rPr>
          <w:sz w:val="28"/>
          <w:szCs w:val="28"/>
        </w:rPr>
        <w:tab/>
      </w:r>
      <w:r w:rsidR="00193821">
        <w:rPr>
          <w:sz w:val="28"/>
          <w:szCs w:val="28"/>
        </w:rPr>
        <w:t>October 2</w:t>
      </w:r>
      <w:r w:rsidR="00BE211A">
        <w:rPr>
          <w:sz w:val="28"/>
          <w:szCs w:val="28"/>
        </w:rPr>
        <w:t>4</w:t>
      </w:r>
      <w:r w:rsidR="00193821">
        <w:rPr>
          <w:sz w:val="28"/>
          <w:szCs w:val="28"/>
        </w:rPr>
        <w:t>, 201</w:t>
      </w:r>
      <w:r w:rsidR="00BE211A">
        <w:rPr>
          <w:sz w:val="28"/>
          <w:szCs w:val="28"/>
        </w:rPr>
        <w:t>8</w:t>
      </w:r>
    </w:p>
    <w:p w14:paraId="31D5B83C" w14:textId="77777777" w:rsidR="003A778D" w:rsidRDefault="003A778D" w:rsidP="003A778D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0E0C47C3" w14:textId="16595A13" w:rsidR="00BE211A" w:rsidRPr="00BE211A" w:rsidRDefault="00631A63" w:rsidP="00BE211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E211A">
        <w:rPr>
          <w:sz w:val="28"/>
          <w:szCs w:val="28"/>
        </w:rPr>
        <w:t xml:space="preserve">Duplicate the following image of PDB entry </w:t>
      </w:r>
      <w:r w:rsidR="00BE211A">
        <w:rPr>
          <w:sz w:val="28"/>
          <w:szCs w:val="28"/>
        </w:rPr>
        <w:t>6D41</w:t>
      </w:r>
      <w:r w:rsidR="003500D5" w:rsidRPr="00BE211A">
        <w:rPr>
          <w:sz w:val="28"/>
          <w:szCs w:val="28"/>
        </w:rPr>
        <w:t>.</w:t>
      </w:r>
      <w:bookmarkStart w:id="0" w:name="_GoBack"/>
      <w:bookmarkEnd w:id="0"/>
    </w:p>
    <w:p w14:paraId="7CA31ABE" w14:textId="77777777" w:rsidR="00BE211A" w:rsidRPr="00BE211A" w:rsidRDefault="00BE211A" w:rsidP="00BE211A">
      <w:pPr>
        <w:ind w:left="360"/>
        <w:rPr>
          <w:sz w:val="28"/>
          <w:szCs w:val="28"/>
        </w:rPr>
      </w:pPr>
    </w:p>
    <w:p w14:paraId="40C6DC3F" w14:textId="6BEE3913" w:rsidR="002A09F8" w:rsidRDefault="00BE211A" w:rsidP="002A09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107528" wp14:editId="5FD2E063">
            <wp:extent cx="5943126" cy="5011616"/>
            <wp:effectExtent l="0" t="0" r="63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5"/>
                    <a:srcRect t="7397" b="8277"/>
                    <a:stretch/>
                  </pic:blipFill>
                  <pic:spPr bwMode="auto">
                    <a:xfrm>
                      <a:off x="0" y="0"/>
                      <a:ext cx="5943600" cy="501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560AA" w14:textId="783A2535" w:rsidR="00BE211A" w:rsidRDefault="00BE211A" w:rsidP="00BE211A">
      <w:pPr>
        <w:rPr>
          <w:sz w:val="28"/>
          <w:szCs w:val="28"/>
        </w:rPr>
      </w:pPr>
    </w:p>
    <w:p w14:paraId="61845E66" w14:textId="77777777" w:rsidR="00BE211A" w:rsidRDefault="00BE211A" w:rsidP="00BE211A">
      <w:pPr>
        <w:rPr>
          <w:sz w:val="28"/>
          <w:szCs w:val="28"/>
        </w:rPr>
      </w:pPr>
    </w:p>
    <w:p w14:paraId="5AB7654C" w14:textId="7CE159A6" w:rsidR="00E21BDC" w:rsidRDefault="00A9321E" w:rsidP="00BE211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E211A">
        <w:rPr>
          <w:sz w:val="28"/>
          <w:szCs w:val="28"/>
        </w:rPr>
        <w:t>What is the resolution of this structure?</w:t>
      </w:r>
    </w:p>
    <w:p w14:paraId="6C3931D5" w14:textId="77777777" w:rsidR="00BE211A" w:rsidRPr="00BE211A" w:rsidRDefault="00BE211A" w:rsidP="00BE211A">
      <w:pPr>
        <w:pStyle w:val="ListParagraph"/>
        <w:rPr>
          <w:sz w:val="28"/>
          <w:szCs w:val="28"/>
        </w:rPr>
      </w:pPr>
    </w:p>
    <w:p w14:paraId="5D3700C1" w14:textId="6939B462" w:rsidR="00BE211A" w:rsidRDefault="00BE211A" w:rsidP="00BE211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are the unit cell dimensions?</w:t>
      </w:r>
    </w:p>
    <w:p w14:paraId="65CA051E" w14:textId="77777777" w:rsidR="00BE211A" w:rsidRPr="00BE211A" w:rsidRDefault="00BE211A" w:rsidP="00BE211A">
      <w:pPr>
        <w:rPr>
          <w:sz w:val="28"/>
          <w:szCs w:val="28"/>
        </w:rPr>
      </w:pPr>
    </w:p>
    <w:p w14:paraId="18CB26D7" w14:textId="78842E21" w:rsidR="00BE211A" w:rsidRDefault="00BE211A" w:rsidP="00BE211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was the crystallization condition?</w:t>
      </w:r>
    </w:p>
    <w:p w14:paraId="01EA9E3B" w14:textId="77777777" w:rsidR="00BE211A" w:rsidRPr="00BE211A" w:rsidRDefault="00BE211A" w:rsidP="00BE211A">
      <w:pPr>
        <w:rPr>
          <w:sz w:val="28"/>
          <w:szCs w:val="28"/>
        </w:rPr>
      </w:pPr>
    </w:p>
    <w:p w14:paraId="3D7AB95E" w14:textId="5579EA37" w:rsidR="00BE211A" w:rsidRPr="00BE211A" w:rsidRDefault="00BE211A" w:rsidP="00BE211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Where were the diffraction data collected?</w:t>
      </w:r>
    </w:p>
    <w:sectPr w:rsidR="00BE211A" w:rsidRPr="00BE211A" w:rsidSect="003A77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C55B1D"/>
    <w:multiLevelType w:val="hybridMultilevel"/>
    <w:tmpl w:val="39143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1A63"/>
    <w:rsid w:val="0008296E"/>
    <w:rsid w:val="000B3A51"/>
    <w:rsid w:val="001358FB"/>
    <w:rsid w:val="001665A0"/>
    <w:rsid w:val="00193821"/>
    <w:rsid w:val="001B37CC"/>
    <w:rsid w:val="001F38C5"/>
    <w:rsid w:val="00231D45"/>
    <w:rsid w:val="002A09F8"/>
    <w:rsid w:val="003500D5"/>
    <w:rsid w:val="003A76D0"/>
    <w:rsid w:val="003A778D"/>
    <w:rsid w:val="00402B15"/>
    <w:rsid w:val="00631A63"/>
    <w:rsid w:val="00633E19"/>
    <w:rsid w:val="009D1935"/>
    <w:rsid w:val="00A9321E"/>
    <w:rsid w:val="00B8329C"/>
    <w:rsid w:val="00BE211A"/>
    <w:rsid w:val="00BF1232"/>
    <w:rsid w:val="00CB2595"/>
    <w:rsid w:val="00E21BDC"/>
    <w:rsid w:val="00E54450"/>
    <w:rsid w:val="00FA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57001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A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A6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21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Laboratory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Ipsaro</dc:creator>
  <cp:keywords/>
  <dc:description/>
  <cp:lastModifiedBy>Jon Ipsaro</cp:lastModifiedBy>
  <cp:revision>7</cp:revision>
  <dcterms:created xsi:type="dcterms:W3CDTF">2015-10-30T13:40:00Z</dcterms:created>
  <dcterms:modified xsi:type="dcterms:W3CDTF">2018-10-17T16:51:00Z</dcterms:modified>
</cp:coreProperties>
</file>